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BF" w:rsidRPr="00217D01" w:rsidRDefault="007440BF" w:rsidP="007440BF">
      <w:pPr>
        <w:pStyle w:val="Titel"/>
      </w:pPr>
    </w:p>
    <w:p w:rsidR="00BB6C2D" w:rsidRPr="00217D01" w:rsidRDefault="007440BF" w:rsidP="007440BF">
      <w:pPr>
        <w:pStyle w:val="Titel"/>
      </w:pPr>
      <w:r w:rsidRPr="00217D01">
        <w:t>Procedurer, Formater og Fejlkoder</w:t>
      </w:r>
    </w:p>
    <w:p w:rsidR="007440BF" w:rsidRPr="00217D01" w:rsidRDefault="007440BF" w:rsidP="007440BF">
      <w:r w:rsidRPr="00217D01">
        <w:t>24 timers portering</w:t>
      </w:r>
    </w:p>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p w:rsidR="007440BF" w:rsidRPr="00217D01" w:rsidRDefault="007440BF" w:rsidP="007440BF"/>
    <w:tbl>
      <w:tblPr>
        <w:tblStyle w:val="Tabel-Gitter"/>
        <w:tblW w:w="0" w:type="auto"/>
        <w:tblLook w:val="04A0" w:firstRow="1" w:lastRow="0" w:firstColumn="1" w:lastColumn="0" w:noHBand="0" w:noVBand="1"/>
      </w:tblPr>
      <w:tblGrid>
        <w:gridCol w:w="2444"/>
        <w:gridCol w:w="2444"/>
        <w:gridCol w:w="2445"/>
        <w:gridCol w:w="2445"/>
      </w:tblGrid>
      <w:tr w:rsidR="007440BF" w:rsidRPr="00217D01" w:rsidTr="007440BF">
        <w:tc>
          <w:tcPr>
            <w:tcW w:w="2444" w:type="dxa"/>
            <w:shd w:val="clear" w:color="auto" w:fill="BFBFBF" w:themeFill="background1" w:themeFillShade="BF"/>
          </w:tcPr>
          <w:p w:rsidR="007440BF" w:rsidRPr="00217D01" w:rsidRDefault="007440BF" w:rsidP="007440BF">
            <w:pPr>
              <w:rPr>
                <w:b/>
              </w:rPr>
            </w:pPr>
            <w:r w:rsidRPr="00217D01">
              <w:rPr>
                <w:b/>
              </w:rPr>
              <w:t>Version</w:t>
            </w:r>
          </w:p>
        </w:tc>
        <w:tc>
          <w:tcPr>
            <w:tcW w:w="2444" w:type="dxa"/>
            <w:shd w:val="clear" w:color="auto" w:fill="BFBFBF" w:themeFill="background1" w:themeFillShade="BF"/>
          </w:tcPr>
          <w:p w:rsidR="007440BF" w:rsidRPr="00217D01" w:rsidRDefault="007440BF" w:rsidP="007440BF">
            <w:pPr>
              <w:rPr>
                <w:b/>
              </w:rPr>
            </w:pPr>
            <w:r w:rsidRPr="00217D01">
              <w:rPr>
                <w:b/>
              </w:rPr>
              <w:t>Forfatter/review</w:t>
            </w:r>
          </w:p>
        </w:tc>
        <w:tc>
          <w:tcPr>
            <w:tcW w:w="2445" w:type="dxa"/>
            <w:shd w:val="clear" w:color="auto" w:fill="BFBFBF" w:themeFill="background1" w:themeFillShade="BF"/>
          </w:tcPr>
          <w:p w:rsidR="007440BF" w:rsidRPr="00217D01" w:rsidRDefault="007440BF" w:rsidP="007440BF">
            <w:pPr>
              <w:rPr>
                <w:b/>
              </w:rPr>
            </w:pPr>
            <w:r w:rsidRPr="00217D01">
              <w:rPr>
                <w:b/>
              </w:rPr>
              <w:t>Dato</w:t>
            </w:r>
          </w:p>
        </w:tc>
        <w:tc>
          <w:tcPr>
            <w:tcW w:w="2445" w:type="dxa"/>
            <w:shd w:val="clear" w:color="auto" w:fill="BFBFBF" w:themeFill="background1" w:themeFillShade="BF"/>
          </w:tcPr>
          <w:p w:rsidR="007440BF" w:rsidRPr="00217D01" w:rsidRDefault="007440BF" w:rsidP="007440BF">
            <w:pPr>
              <w:rPr>
                <w:b/>
              </w:rPr>
            </w:pPr>
            <w:r w:rsidRPr="00217D01">
              <w:rPr>
                <w:b/>
              </w:rPr>
              <w:t>Beskrivelse</w:t>
            </w:r>
          </w:p>
        </w:tc>
      </w:tr>
      <w:tr w:rsidR="007440BF" w:rsidRPr="00217D01" w:rsidTr="007440BF">
        <w:tc>
          <w:tcPr>
            <w:tcW w:w="2444" w:type="dxa"/>
          </w:tcPr>
          <w:p w:rsidR="007440BF" w:rsidRPr="00217D01" w:rsidRDefault="007440BF" w:rsidP="007440BF">
            <w:r w:rsidRPr="00217D01">
              <w:t>1.0</w:t>
            </w:r>
          </w:p>
        </w:tc>
        <w:tc>
          <w:tcPr>
            <w:tcW w:w="2444" w:type="dxa"/>
          </w:tcPr>
          <w:p w:rsidR="007440BF" w:rsidRPr="00217D01" w:rsidRDefault="007440BF" w:rsidP="007440BF">
            <w:r w:rsidRPr="00217D01">
              <w:t>MFP</w:t>
            </w:r>
            <w:r w:rsidR="00F8610B">
              <w:t xml:space="preserve"> / THH NeoConsult</w:t>
            </w:r>
          </w:p>
        </w:tc>
        <w:tc>
          <w:tcPr>
            <w:tcW w:w="2445" w:type="dxa"/>
          </w:tcPr>
          <w:p w:rsidR="007440BF" w:rsidRPr="00217D01" w:rsidRDefault="007440BF" w:rsidP="007440BF">
            <w:r w:rsidRPr="00217D01">
              <w:t>18.april 2011</w:t>
            </w:r>
          </w:p>
        </w:tc>
        <w:tc>
          <w:tcPr>
            <w:tcW w:w="2445" w:type="dxa"/>
          </w:tcPr>
          <w:p w:rsidR="007440BF" w:rsidRPr="00217D01" w:rsidRDefault="007440BF" w:rsidP="00761805">
            <w:r w:rsidRPr="00217D01">
              <w:t xml:space="preserve">Første version. </w:t>
            </w:r>
          </w:p>
        </w:tc>
      </w:tr>
    </w:tbl>
    <w:p w:rsidR="007440BF" w:rsidRPr="00217D01" w:rsidRDefault="007440BF" w:rsidP="007440BF"/>
    <w:p w:rsidR="007440BF" w:rsidRPr="00217D01" w:rsidRDefault="007440BF">
      <w:r w:rsidRPr="00217D01">
        <w:br w:type="page"/>
      </w:r>
    </w:p>
    <w:sdt>
      <w:sdtPr>
        <w:rPr>
          <w:rFonts w:asciiTheme="minorHAnsi" w:eastAsiaTheme="minorHAnsi" w:hAnsiTheme="minorHAnsi" w:cstheme="minorBidi"/>
          <w:b w:val="0"/>
          <w:bCs w:val="0"/>
          <w:color w:val="auto"/>
          <w:sz w:val="22"/>
          <w:szCs w:val="22"/>
          <w:lang w:val="da-DK"/>
        </w:rPr>
        <w:id w:val="22255337"/>
        <w:docPartObj>
          <w:docPartGallery w:val="Table of Contents"/>
          <w:docPartUnique/>
        </w:docPartObj>
      </w:sdtPr>
      <w:sdtContent>
        <w:p w:rsidR="00D66DB5" w:rsidRDefault="00D66DB5">
          <w:pPr>
            <w:pStyle w:val="Overskrift"/>
          </w:pPr>
          <w:r>
            <w:t>Contents</w:t>
          </w:r>
        </w:p>
        <w:p w:rsidR="00F8610B" w:rsidRDefault="00276E41">
          <w:pPr>
            <w:pStyle w:val="Indholdsfortegnelse1"/>
            <w:tabs>
              <w:tab w:val="right" w:leader="dot" w:pos="9628"/>
            </w:tabs>
            <w:rPr>
              <w:rFonts w:eastAsiaTheme="minorEastAsia"/>
              <w:noProof/>
              <w:lang w:eastAsia="da-DK"/>
            </w:rPr>
          </w:pPr>
          <w:r>
            <w:fldChar w:fldCharType="begin"/>
          </w:r>
          <w:r w:rsidR="00D66DB5">
            <w:instrText xml:space="preserve"> TOC \o "1-3" \h \z \u </w:instrText>
          </w:r>
          <w:r>
            <w:fldChar w:fldCharType="separate"/>
          </w:r>
          <w:hyperlink w:anchor="_Toc290922764" w:history="1">
            <w:r w:rsidR="00F8610B" w:rsidRPr="00102612">
              <w:rPr>
                <w:rStyle w:val="Hyperlink"/>
                <w:noProof/>
              </w:rPr>
              <w:t>Indledning</w:t>
            </w:r>
            <w:r w:rsidR="00F8610B">
              <w:rPr>
                <w:noProof/>
                <w:webHidden/>
              </w:rPr>
              <w:tab/>
            </w:r>
            <w:r>
              <w:rPr>
                <w:noProof/>
                <w:webHidden/>
              </w:rPr>
              <w:fldChar w:fldCharType="begin"/>
            </w:r>
            <w:r w:rsidR="00F8610B">
              <w:rPr>
                <w:noProof/>
                <w:webHidden/>
              </w:rPr>
              <w:instrText xml:space="preserve"> PAGEREF _Toc290922764 \h </w:instrText>
            </w:r>
            <w:r>
              <w:rPr>
                <w:noProof/>
                <w:webHidden/>
              </w:rPr>
            </w:r>
            <w:r>
              <w:rPr>
                <w:noProof/>
                <w:webHidden/>
              </w:rPr>
              <w:fldChar w:fldCharType="separate"/>
            </w:r>
            <w:r w:rsidR="00F8610B">
              <w:rPr>
                <w:noProof/>
                <w:webHidden/>
              </w:rPr>
              <w:t>3</w:t>
            </w:r>
            <w:r>
              <w:rPr>
                <w:noProof/>
                <w:webHidden/>
              </w:rPr>
              <w:fldChar w:fldCharType="end"/>
            </w:r>
          </w:hyperlink>
        </w:p>
        <w:p w:rsidR="00F8610B" w:rsidRDefault="00761805">
          <w:pPr>
            <w:pStyle w:val="Indholdsfortegnelse1"/>
            <w:tabs>
              <w:tab w:val="right" w:leader="dot" w:pos="9628"/>
            </w:tabs>
            <w:rPr>
              <w:rFonts w:eastAsiaTheme="minorEastAsia"/>
              <w:noProof/>
              <w:lang w:eastAsia="da-DK"/>
            </w:rPr>
          </w:pPr>
          <w:hyperlink w:anchor="_Toc290922765" w:history="1">
            <w:r w:rsidR="00F8610B" w:rsidRPr="00102612">
              <w:rPr>
                <w:rStyle w:val="Hyperlink"/>
                <w:noProof/>
              </w:rPr>
              <w:t>Procedure</w:t>
            </w:r>
            <w:r w:rsidR="00F8610B">
              <w:rPr>
                <w:noProof/>
                <w:webHidden/>
              </w:rPr>
              <w:tab/>
            </w:r>
            <w:r w:rsidR="00276E41">
              <w:rPr>
                <w:noProof/>
                <w:webHidden/>
              </w:rPr>
              <w:fldChar w:fldCharType="begin"/>
            </w:r>
            <w:r w:rsidR="00F8610B">
              <w:rPr>
                <w:noProof/>
                <w:webHidden/>
              </w:rPr>
              <w:instrText xml:space="preserve"> PAGEREF _Toc290922765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2"/>
            <w:tabs>
              <w:tab w:val="right" w:leader="dot" w:pos="9628"/>
            </w:tabs>
            <w:rPr>
              <w:rFonts w:eastAsiaTheme="minorEastAsia"/>
              <w:noProof/>
              <w:lang w:eastAsia="da-DK"/>
            </w:rPr>
          </w:pPr>
          <w:hyperlink w:anchor="_Toc290922766" w:history="1">
            <w:r w:rsidR="00F8610B" w:rsidRPr="00102612">
              <w:rPr>
                <w:rStyle w:val="Hyperlink"/>
                <w:noProof/>
              </w:rPr>
              <w:t>FTP</w:t>
            </w:r>
            <w:r w:rsidR="00F8610B">
              <w:rPr>
                <w:noProof/>
                <w:webHidden/>
              </w:rPr>
              <w:tab/>
            </w:r>
            <w:r w:rsidR="00276E41">
              <w:rPr>
                <w:noProof/>
                <w:webHidden/>
              </w:rPr>
              <w:fldChar w:fldCharType="begin"/>
            </w:r>
            <w:r w:rsidR="00F8610B">
              <w:rPr>
                <w:noProof/>
                <w:webHidden/>
              </w:rPr>
              <w:instrText xml:space="preserve"> PAGEREF _Toc290922766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2"/>
            <w:tabs>
              <w:tab w:val="right" w:leader="dot" w:pos="9628"/>
            </w:tabs>
            <w:rPr>
              <w:rFonts w:eastAsiaTheme="minorEastAsia"/>
              <w:noProof/>
              <w:lang w:eastAsia="da-DK"/>
            </w:rPr>
          </w:pPr>
          <w:hyperlink w:anchor="_Toc290922767" w:history="1">
            <w:r w:rsidR="00F8610B" w:rsidRPr="00102612">
              <w:rPr>
                <w:rStyle w:val="Hyperlink"/>
                <w:noProof/>
              </w:rPr>
              <w:t>OCH Online</w:t>
            </w:r>
            <w:r w:rsidR="00F8610B">
              <w:rPr>
                <w:noProof/>
                <w:webHidden/>
              </w:rPr>
              <w:tab/>
            </w:r>
            <w:r w:rsidR="00276E41">
              <w:rPr>
                <w:noProof/>
                <w:webHidden/>
              </w:rPr>
              <w:fldChar w:fldCharType="begin"/>
            </w:r>
            <w:r w:rsidR="00F8610B">
              <w:rPr>
                <w:noProof/>
                <w:webHidden/>
              </w:rPr>
              <w:instrText xml:space="preserve"> PAGEREF _Toc290922767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3"/>
            <w:tabs>
              <w:tab w:val="right" w:leader="dot" w:pos="9628"/>
            </w:tabs>
            <w:rPr>
              <w:rFonts w:eastAsiaTheme="minorEastAsia"/>
              <w:noProof/>
              <w:lang w:eastAsia="da-DK"/>
            </w:rPr>
          </w:pPr>
          <w:hyperlink w:anchor="_Toc290922768" w:history="1">
            <w:r w:rsidR="00F8610B" w:rsidRPr="00102612">
              <w:rPr>
                <w:rStyle w:val="Hyperlink"/>
                <w:noProof/>
              </w:rPr>
              <w:t>Upload</w:t>
            </w:r>
            <w:r w:rsidR="00F8610B">
              <w:rPr>
                <w:noProof/>
                <w:webHidden/>
              </w:rPr>
              <w:tab/>
            </w:r>
            <w:r w:rsidR="00276E41">
              <w:rPr>
                <w:noProof/>
                <w:webHidden/>
              </w:rPr>
              <w:fldChar w:fldCharType="begin"/>
            </w:r>
            <w:r w:rsidR="00F8610B">
              <w:rPr>
                <w:noProof/>
                <w:webHidden/>
              </w:rPr>
              <w:instrText xml:space="preserve"> PAGEREF _Toc290922768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3"/>
            <w:tabs>
              <w:tab w:val="right" w:leader="dot" w:pos="9628"/>
            </w:tabs>
            <w:rPr>
              <w:rFonts w:eastAsiaTheme="minorEastAsia"/>
              <w:noProof/>
              <w:lang w:eastAsia="da-DK"/>
            </w:rPr>
          </w:pPr>
          <w:hyperlink w:anchor="_Toc290922769" w:history="1">
            <w:r w:rsidR="00F8610B" w:rsidRPr="00102612">
              <w:rPr>
                <w:rStyle w:val="Hyperlink"/>
                <w:noProof/>
              </w:rPr>
              <w:t>Errorlist</w:t>
            </w:r>
            <w:r w:rsidR="00F8610B">
              <w:rPr>
                <w:noProof/>
                <w:webHidden/>
              </w:rPr>
              <w:tab/>
            </w:r>
            <w:r w:rsidR="00276E41">
              <w:rPr>
                <w:noProof/>
                <w:webHidden/>
              </w:rPr>
              <w:fldChar w:fldCharType="begin"/>
            </w:r>
            <w:r w:rsidR="00F8610B">
              <w:rPr>
                <w:noProof/>
                <w:webHidden/>
              </w:rPr>
              <w:instrText xml:space="preserve"> PAGEREF _Toc290922769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3"/>
            <w:tabs>
              <w:tab w:val="right" w:leader="dot" w:pos="9628"/>
            </w:tabs>
            <w:rPr>
              <w:rFonts w:eastAsiaTheme="minorEastAsia"/>
              <w:noProof/>
              <w:lang w:eastAsia="da-DK"/>
            </w:rPr>
          </w:pPr>
          <w:hyperlink w:anchor="_Toc290922770" w:history="1">
            <w:r w:rsidR="00F8610B" w:rsidRPr="00102612">
              <w:rPr>
                <w:rStyle w:val="Hyperlink"/>
                <w:noProof/>
              </w:rPr>
              <w:t>Overview</w:t>
            </w:r>
            <w:r w:rsidR="00F8610B">
              <w:rPr>
                <w:noProof/>
                <w:webHidden/>
              </w:rPr>
              <w:tab/>
            </w:r>
            <w:r w:rsidR="00276E41">
              <w:rPr>
                <w:noProof/>
                <w:webHidden/>
              </w:rPr>
              <w:fldChar w:fldCharType="begin"/>
            </w:r>
            <w:r w:rsidR="00F8610B">
              <w:rPr>
                <w:noProof/>
                <w:webHidden/>
              </w:rPr>
              <w:instrText xml:space="preserve"> PAGEREF _Toc290922770 \h </w:instrText>
            </w:r>
            <w:r w:rsidR="00276E41">
              <w:rPr>
                <w:noProof/>
                <w:webHidden/>
              </w:rPr>
            </w:r>
            <w:r w:rsidR="00276E41">
              <w:rPr>
                <w:noProof/>
                <w:webHidden/>
              </w:rPr>
              <w:fldChar w:fldCharType="separate"/>
            </w:r>
            <w:r w:rsidR="00F8610B">
              <w:rPr>
                <w:noProof/>
                <w:webHidden/>
              </w:rPr>
              <w:t>3</w:t>
            </w:r>
            <w:r w:rsidR="00276E41">
              <w:rPr>
                <w:noProof/>
                <w:webHidden/>
              </w:rPr>
              <w:fldChar w:fldCharType="end"/>
            </w:r>
          </w:hyperlink>
        </w:p>
        <w:p w:rsidR="00F8610B" w:rsidRDefault="00761805">
          <w:pPr>
            <w:pStyle w:val="Indholdsfortegnelse1"/>
            <w:tabs>
              <w:tab w:val="right" w:leader="dot" w:pos="9628"/>
            </w:tabs>
            <w:rPr>
              <w:rFonts w:eastAsiaTheme="minorEastAsia"/>
              <w:noProof/>
              <w:lang w:eastAsia="da-DK"/>
            </w:rPr>
          </w:pPr>
          <w:hyperlink w:anchor="_Toc290922771" w:history="1">
            <w:r w:rsidR="00F8610B" w:rsidRPr="00102612">
              <w:rPr>
                <w:rStyle w:val="Hyperlink"/>
                <w:noProof/>
              </w:rPr>
              <w:t>Formater</w:t>
            </w:r>
            <w:r w:rsidR="00F8610B">
              <w:rPr>
                <w:noProof/>
                <w:webHidden/>
              </w:rPr>
              <w:tab/>
            </w:r>
            <w:r w:rsidR="00276E41">
              <w:rPr>
                <w:noProof/>
                <w:webHidden/>
              </w:rPr>
              <w:fldChar w:fldCharType="begin"/>
            </w:r>
            <w:r w:rsidR="00F8610B">
              <w:rPr>
                <w:noProof/>
                <w:webHidden/>
              </w:rPr>
              <w:instrText xml:space="preserve"> PAGEREF _Toc290922771 \h </w:instrText>
            </w:r>
            <w:r w:rsidR="00276E41">
              <w:rPr>
                <w:noProof/>
                <w:webHidden/>
              </w:rPr>
            </w:r>
            <w:r w:rsidR="00276E41">
              <w:rPr>
                <w:noProof/>
                <w:webHidden/>
              </w:rPr>
              <w:fldChar w:fldCharType="separate"/>
            </w:r>
            <w:r w:rsidR="00F8610B">
              <w:rPr>
                <w:noProof/>
                <w:webHidden/>
              </w:rPr>
              <w:t>4</w:t>
            </w:r>
            <w:r w:rsidR="00276E41">
              <w:rPr>
                <w:noProof/>
                <w:webHidden/>
              </w:rPr>
              <w:fldChar w:fldCharType="end"/>
            </w:r>
          </w:hyperlink>
        </w:p>
        <w:p w:rsidR="00F8610B" w:rsidRDefault="00761805">
          <w:pPr>
            <w:pStyle w:val="Indholdsfortegnelse2"/>
            <w:tabs>
              <w:tab w:val="right" w:leader="dot" w:pos="9628"/>
            </w:tabs>
            <w:rPr>
              <w:rFonts w:eastAsiaTheme="minorEastAsia"/>
              <w:noProof/>
              <w:lang w:eastAsia="da-DK"/>
            </w:rPr>
          </w:pPr>
          <w:hyperlink w:anchor="_Toc290922772" w:history="1">
            <w:r w:rsidR="00F8610B" w:rsidRPr="00102612">
              <w:rPr>
                <w:rStyle w:val="Hyperlink"/>
                <w:noProof/>
              </w:rPr>
              <w:t>Filnavn</w:t>
            </w:r>
            <w:r w:rsidR="00F8610B">
              <w:rPr>
                <w:noProof/>
                <w:webHidden/>
              </w:rPr>
              <w:tab/>
            </w:r>
            <w:r w:rsidR="00276E41">
              <w:rPr>
                <w:noProof/>
                <w:webHidden/>
              </w:rPr>
              <w:fldChar w:fldCharType="begin"/>
            </w:r>
            <w:r w:rsidR="00F8610B">
              <w:rPr>
                <w:noProof/>
                <w:webHidden/>
              </w:rPr>
              <w:instrText xml:space="preserve"> PAGEREF _Toc290922772 \h </w:instrText>
            </w:r>
            <w:r w:rsidR="00276E41">
              <w:rPr>
                <w:noProof/>
                <w:webHidden/>
              </w:rPr>
            </w:r>
            <w:r w:rsidR="00276E41">
              <w:rPr>
                <w:noProof/>
                <w:webHidden/>
              </w:rPr>
              <w:fldChar w:fldCharType="separate"/>
            </w:r>
            <w:r w:rsidR="00F8610B">
              <w:rPr>
                <w:noProof/>
                <w:webHidden/>
              </w:rPr>
              <w:t>4</w:t>
            </w:r>
            <w:r w:rsidR="00276E41">
              <w:rPr>
                <w:noProof/>
                <w:webHidden/>
              </w:rPr>
              <w:fldChar w:fldCharType="end"/>
            </w:r>
          </w:hyperlink>
        </w:p>
        <w:p w:rsidR="00F8610B" w:rsidRDefault="00761805">
          <w:pPr>
            <w:pStyle w:val="Indholdsfortegnelse2"/>
            <w:tabs>
              <w:tab w:val="right" w:leader="dot" w:pos="9628"/>
            </w:tabs>
            <w:rPr>
              <w:rFonts w:eastAsiaTheme="minorEastAsia"/>
              <w:noProof/>
              <w:lang w:eastAsia="da-DK"/>
            </w:rPr>
          </w:pPr>
          <w:hyperlink w:anchor="_Toc290922773" w:history="1">
            <w:r w:rsidR="00F8610B" w:rsidRPr="00102612">
              <w:rPr>
                <w:rStyle w:val="Hyperlink"/>
                <w:noProof/>
              </w:rPr>
              <w:t>Fil format</w:t>
            </w:r>
            <w:r w:rsidR="00F8610B">
              <w:rPr>
                <w:noProof/>
                <w:webHidden/>
              </w:rPr>
              <w:tab/>
            </w:r>
            <w:r w:rsidR="00276E41">
              <w:rPr>
                <w:noProof/>
                <w:webHidden/>
              </w:rPr>
              <w:fldChar w:fldCharType="begin"/>
            </w:r>
            <w:r w:rsidR="00F8610B">
              <w:rPr>
                <w:noProof/>
                <w:webHidden/>
              </w:rPr>
              <w:instrText xml:space="preserve"> PAGEREF _Toc290922773 \h </w:instrText>
            </w:r>
            <w:r w:rsidR="00276E41">
              <w:rPr>
                <w:noProof/>
                <w:webHidden/>
              </w:rPr>
            </w:r>
            <w:r w:rsidR="00276E41">
              <w:rPr>
                <w:noProof/>
                <w:webHidden/>
              </w:rPr>
              <w:fldChar w:fldCharType="separate"/>
            </w:r>
            <w:r w:rsidR="00F8610B">
              <w:rPr>
                <w:noProof/>
                <w:webHidden/>
              </w:rPr>
              <w:t>4</w:t>
            </w:r>
            <w:r w:rsidR="00276E41">
              <w:rPr>
                <w:noProof/>
                <w:webHidden/>
              </w:rPr>
              <w:fldChar w:fldCharType="end"/>
            </w:r>
          </w:hyperlink>
        </w:p>
        <w:p w:rsidR="00F8610B" w:rsidRDefault="00761805">
          <w:pPr>
            <w:pStyle w:val="Indholdsfortegnelse3"/>
            <w:tabs>
              <w:tab w:val="right" w:leader="dot" w:pos="9628"/>
            </w:tabs>
            <w:rPr>
              <w:rFonts w:eastAsiaTheme="minorEastAsia"/>
              <w:noProof/>
              <w:lang w:eastAsia="da-DK"/>
            </w:rPr>
          </w:pPr>
          <w:hyperlink w:anchor="_Toc290922774" w:history="1">
            <w:r w:rsidR="00F8610B" w:rsidRPr="00102612">
              <w:rPr>
                <w:rStyle w:val="Hyperlink"/>
                <w:noProof/>
                <w:lang w:val="en-US"/>
              </w:rPr>
              <w:t>Full</w:t>
            </w:r>
            <w:r w:rsidR="00F8610B">
              <w:rPr>
                <w:noProof/>
                <w:webHidden/>
              </w:rPr>
              <w:tab/>
            </w:r>
            <w:r w:rsidR="00276E41">
              <w:rPr>
                <w:noProof/>
                <w:webHidden/>
              </w:rPr>
              <w:fldChar w:fldCharType="begin"/>
            </w:r>
            <w:r w:rsidR="00F8610B">
              <w:rPr>
                <w:noProof/>
                <w:webHidden/>
              </w:rPr>
              <w:instrText xml:space="preserve"> PAGEREF _Toc290922774 \h </w:instrText>
            </w:r>
            <w:r w:rsidR="00276E41">
              <w:rPr>
                <w:noProof/>
                <w:webHidden/>
              </w:rPr>
            </w:r>
            <w:r w:rsidR="00276E41">
              <w:rPr>
                <w:noProof/>
                <w:webHidden/>
              </w:rPr>
              <w:fldChar w:fldCharType="separate"/>
            </w:r>
            <w:r w:rsidR="00F8610B">
              <w:rPr>
                <w:noProof/>
                <w:webHidden/>
              </w:rPr>
              <w:t>4</w:t>
            </w:r>
            <w:r w:rsidR="00276E41">
              <w:rPr>
                <w:noProof/>
                <w:webHidden/>
              </w:rPr>
              <w:fldChar w:fldCharType="end"/>
            </w:r>
          </w:hyperlink>
        </w:p>
        <w:p w:rsidR="00F8610B" w:rsidRDefault="00761805">
          <w:pPr>
            <w:pStyle w:val="Indholdsfortegnelse3"/>
            <w:tabs>
              <w:tab w:val="right" w:leader="dot" w:pos="9628"/>
            </w:tabs>
            <w:rPr>
              <w:rFonts w:eastAsiaTheme="minorEastAsia"/>
              <w:noProof/>
              <w:lang w:eastAsia="da-DK"/>
            </w:rPr>
          </w:pPr>
          <w:hyperlink w:anchor="_Toc290922775" w:history="1">
            <w:r w:rsidR="00F8610B" w:rsidRPr="00102612">
              <w:rPr>
                <w:rStyle w:val="Hyperlink"/>
                <w:noProof/>
              </w:rPr>
              <w:t>Delta</w:t>
            </w:r>
            <w:r w:rsidR="00F8610B">
              <w:rPr>
                <w:noProof/>
                <w:webHidden/>
              </w:rPr>
              <w:tab/>
            </w:r>
            <w:r w:rsidR="00276E41">
              <w:rPr>
                <w:noProof/>
                <w:webHidden/>
              </w:rPr>
              <w:fldChar w:fldCharType="begin"/>
            </w:r>
            <w:r w:rsidR="00F8610B">
              <w:rPr>
                <w:noProof/>
                <w:webHidden/>
              </w:rPr>
              <w:instrText xml:space="preserve"> PAGEREF _Toc290922775 \h </w:instrText>
            </w:r>
            <w:r w:rsidR="00276E41">
              <w:rPr>
                <w:noProof/>
                <w:webHidden/>
              </w:rPr>
            </w:r>
            <w:r w:rsidR="00276E41">
              <w:rPr>
                <w:noProof/>
                <w:webHidden/>
              </w:rPr>
              <w:fldChar w:fldCharType="separate"/>
            </w:r>
            <w:r w:rsidR="00F8610B">
              <w:rPr>
                <w:noProof/>
                <w:webHidden/>
              </w:rPr>
              <w:t>4</w:t>
            </w:r>
            <w:r w:rsidR="00276E41">
              <w:rPr>
                <w:noProof/>
                <w:webHidden/>
              </w:rPr>
              <w:fldChar w:fldCharType="end"/>
            </w:r>
          </w:hyperlink>
        </w:p>
        <w:p w:rsidR="00F8610B" w:rsidRDefault="00761805">
          <w:pPr>
            <w:pStyle w:val="Indholdsfortegnelse1"/>
            <w:tabs>
              <w:tab w:val="right" w:leader="dot" w:pos="9628"/>
            </w:tabs>
            <w:rPr>
              <w:rFonts w:eastAsiaTheme="minorEastAsia"/>
              <w:noProof/>
              <w:lang w:eastAsia="da-DK"/>
            </w:rPr>
          </w:pPr>
          <w:hyperlink w:anchor="_Toc290922776" w:history="1">
            <w:r w:rsidR="00F8610B" w:rsidRPr="00102612">
              <w:rPr>
                <w:rStyle w:val="Hyperlink"/>
                <w:noProof/>
              </w:rPr>
              <w:t>Fejlkoder</w:t>
            </w:r>
            <w:r w:rsidR="00F8610B">
              <w:rPr>
                <w:noProof/>
                <w:webHidden/>
              </w:rPr>
              <w:tab/>
            </w:r>
            <w:r w:rsidR="00276E41">
              <w:rPr>
                <w:noProof/>
                <w:webHidden/>
              </w:rPr>
              <w:fldChar w:fldCharType="begin"/>
            </w:r>
            <w:r w:rsidR="00F8610B">
              <w:rPr>
                <w:noProof/>
                <w:webHidden/>
              </w:rPr>
              <w:instrText xml:space="preserve"> PAGEREF _Toc290922776 \h </w:instrText>
            </w:r>
            <w:r w:rsidR="00276E41">
              <w:rPr>
                <w:noProof/>
                <w:webHidden/>
              </w:rPr>
            </w:r>
            <w:r w:rsidR="00276E41">
              <w:rPr>
                <w:noProof/>
                <w:webHidden/>
              </w:rPr>
              <w:fldChar w:fldCharType="separate"/>
            </w:r>
            <w:r w:rsidR="00F8610B">
              <w:rPr>
                <w:noProof/>
                <w:webHidden/>
              </w:rPr>
              <w:t>5</w:t>
            </w:r>
            <w:r w:rsidR="00276E41">
              <w:rPr>
                <w:noProof/>
                <w:webHidden/>
              </w:rPr>
              <w:fldChar w:fldCharType="end"/>
            </w:r>
          </w:hyperlink>
        </w:p>
        <w:p w:rsidR="00D66DB5" w:rsidRDefault="00276E41">
          <w:r>
            <w:fldChar w:fldCharType="end"/>
          </w:r>
        </w:p>
      </w:sdtContent>
    </w:sdt>
    <w:p w:rsidR="00D66DB5" w:rsidRDefault="00D66DB5">
      <w:pPr>
        <w:rPr>
          <w:rFonts w:asciiTheme="majorHAnsi" w:eastAsiaTheme="majorEastAsia" w:hAnsiTheme="majorHAnsi" w:cstheme="majorBidi"/>
          <w:b/>
          <w:bCs/>
          <w:color w:val="365F91" w:themeColor="accent1" w:themeShade="BF"/>
          <w:sz w:val="28"/>
          <w:szCs w:val="28"/>
        </w:rPr>
      </w:pPr>
      <w:r>
        <w:br w:type="page"/>
      </w:r>
    </w:p>
    <w:p w:rsidR="007440BF" w:rsidRPr="00217D01" w:rsidRDefault="007440BF" w:rsidP="007440BF">
      <w:pPr>
        <w:pStyle w:val="Overskrift1"/>
      </w:pPr>
      <w:bookmarkStart w:id="0" w:name="_Toc290922764"/>
      <w:r w:rsidRPr="00217D01">
        <w:lastRenderedPageBreak/>
        <w:t>Indledning</w:t>
      </w:r>
      <w:bookmarkEnd w:id="0"/>
    </w:p>
    <w:p w:rsidR="007440BF" w:rsidRPr="00217D01" w:rsidRDefault="007440BF" w:rsidP="007440BF">
      <w:r w:rsidRPr="00217D01">
        <w:t>Dette dokument omhandler procedure, formater i forbindelse med overførsel af data, samt fejlkoder.</w:t>
      </w:r>
    </w:p>
    <w:p w:rsidR="007440BF" w:rsidRDefault="007440BF" w:rsidP="007440BF">
      <w:pPr>
        <w:pStyle w:val="Overskrift1"/>
      </w:pPr>
      <w:bookmarkStart w:id="1" w:name="_Toc290922765"/>
      <w:r w:rsidRPr="00217D01">
        <w:t>Procedure</w:t>
      </w:r>
      <w:bookmarkEnd w:id="1"/>
    </w:p>
    <w:p w:rsidR="00217D01" w:rsidRPr="00217D01" w:rsidRDefault="00217D01" w:rsidP="00217D01">
      <w:r>
        <w:t xml:space="preserve">Følgende procedure beskrivelser gælder for upload a data til valideringsliste. </w:t>
      </w:r>
    </w:p>
    <w:p w:rsidR="007440BF" w:rsidRDefault="00217D01" w:rsidP="00217D01">
      <w:pPr>
        <w:pStyle w:val="Overskrift2"/>
      </w:pPr>
      <w:bookmarkStart w:id="2" w:name="_Toc290922766"/>
      <w:r>
        <w:t>FTP</w:t>
      </w:r>
      <w:bookmarkEnd w:id="2"/>
    </w:p>
    <w:p w:rsidR="00217D01" w:rsidRDefault="00217D01" w:rsidP="00217D01">
      <w:r>
        <w:t>Hver ikke opkoblet service operatør skal have en personlig FTP konto hos OCH. Denne konto skal bestilles hos OCH og opkoblingen skal ske via en ECOM vpn.</w:t>
      </w:r>
    </w:p>
    <w:p w:rsidR="00217D01" w:rsidRDefault="00217D01" w:rsidP="00217D01">
      <w:r>
        <w:t xml:space="preserve">BEMÆRK: </w:t>
      </w:r>
      <w:r w:rsidR="00761805">
        <w:t>Funktionalitet og p</w:t>
      </w:r>
      <w:r>
        <w:t>rocedure for upload af filer via FTP er under udarbejdelse.</w:t>
      </w:r>
      <w:r w:rsidR="00761805">
        <w:t xml:space="preserve"> </w:t>
      </w:r>
    </w:p>
    <w:p w:rsidR="00217D01" w:rsidRDefault="00217D01" w:rsidP="00217D01">
      <w:pPr>
        <w:pStyle w:val="Overskrift2"/>
      </w:pPr>
      <w:bookmarkStart w:id="3" w:name="_Toc290922767"/>
      <w:r>
        <w:t>OCH Online</w:t>
      </w:r>
      <w:bookmarkEnd w:id="3"/>
    </w:p>
    <w:p w:rsidR="00217D01" w:rsidRDefault="00217D01" w:rsidP="00217D01">
      <w:r>
        <w:t>Hver ikke opkoblet service operatør skal have adgang til OCH Online for at lave en manuel upload af valideringsdata. Adgang til OCH Online skal bestilles gennem OCH.</w:t>
      </w:r>
      <w:r w:rsidR="0034643C">
        <w:t xml:space="preserve"> </w:t>
      </w:r>
    </w:p>
    <w:p w:rsidR="0034643C" w:rsidRDefault="0034643C" w:rsidP="00217D01">
      <w:r>
        <w:t xml:space="preserve">Under OCH Online er det muligt at foretage manuel upload, se errorlist fra upload og se overview over </w:t>
      </w:r>
      <w:r w:rsidR="00042D3C">
        <w:t>SO valideringsliste. Efter upload er det SO’s eget ansvar at kontrollere at fil er indlæst korrekt, ved at se under Errorlist.</w:t>
      </w:r>
    </w:p>
    <w:p w:rsidR="0034643C" w:rsidRDefault="0034643C" w:rsidP="0034643C">
      <w:pPr>
        <w:pStyle w:val="Overskrift3"/>
      </w:pPr>
      <w:bookmarkStart w:id="4" w:name="_Toc290922768"/>
      <w:r>
        <w:t>Upload</w:t>
      </w:r>
      <w:bookmarkEnd w:id="4"/>
    </w:p>
    <w:p w:rsidR="00217D01" w:rsidRDefault="00217D01" w:rsidP="00217D01">
      <w:pPr>
        <w:pStyle w:val="Listeafsnit"/>
        <w:numPr>
          <w:ilvl w:val="0"/>
          <w:numId w:val="2"/>
        </w:numPr>
      </w:pPr>
      <w:r>
        <w:t>Login på OCH Online med brugernavn og password leveret af OCH</w:t>
      </w:r>
      <w:r w:rsidR="0034643C">
        <w:t>.</w:t>
      </w:r>
    </w:p>
    <w:p w:rsidR="00217D01" w:rsidRDefault="00217D01" w:rsidP="00217D01">
      <w:pPr>
        <w:pStyle w:val="Listeafsnit"/>
        <w:numPr>
          <w:ilvl w:val="0"/>
          <w:numId w:val="2"/>
        </w:numPr>
      </w:pPr>
      <w:r>
        <w:t>Vælg menupunkt ’CustomerID Validation’ og derefter ’Upload’</w:t>
      </w:r>
      <w:r w:rsidR="0034643C">
        <w:t>.</w:t>
      </w:r>
    </w:p>
    <w:p w:rsidR="00217D01" w:rsidRDefault="00217D01" w:rsidP="00217D01">
      <w:pPr>
        <w:pStyle w:val="Listeafsnit"/>
        <w:numPr>
          <w:ilvl w:val="0"/>
          <w:numId w:val="2"/>
        </w:numPr>
      </w:pPr>
      <w:r>
        <w:t>Klik ’Gennemse’/’Browse’</w:t>
      </w:r>
      <w:r w:rsidR="0034643C">
        <w:t xml:space="preserve"> og vælg data fil og klik ’OK’.</w:t>
      </w:r>
    </w:p>
    <w:p w:rsidR="0034643C" w:rsidRDefault="0034643C" w:rsidP="0034643C">
      <w:pPr>
        <w:pStyle w:val="Listeafsnit"/>
        <w:numPr>
          <w:ilvl w:val="0"/>
          <w:numId w:val="2"/>
        </w:numPr>
      </w:pPr>
      <w:r>
        <w:t>Sæt flueben ud for ’FULL’ hvis du uploader et fuldt datasæt. Et fuldt datasæt vil erstatte alle eksisterende telefonnumre og kundeid på valideringsliste, hvis du tidligere har foretaget et upload. Sættes der ikke et flueben i FULL, vil det antages at listen er DELTA (ændringsfil).</w:t>
      </w:r>
    </w:p>
    <w:p w:rsidR="0034643C" w:rsidRDefault="0034643C" w:rsidP="0034643C">
      <w:pPr>
        <w:pStyle w:val="Listeafsnit"/>
        <w:numPr>
          <w:ilvl w:val="0"/>
          <w:numId w:val="2"/>
        </w:numPr>
      </w:pPr>
      <w:r>
        <w:t>Klik ’Submit’.</w:t>
      </w:r>
    </w:p>
    <w:p w:rsidR="0034643C" w:rsidRDefault="0034643C" w:rsidP="0034643C">
      <w:pPr>
        <w:pStyle w:val="Listeafsnit"/>
        <w:numPr>
          <w:ilvl w:val="0"/>
          <w:numId w:val="2"/>
        </w:numPr>
      </w:pPr>
      <w:r>
        <w:t>Filen vil nu vise hvordan dataformatet tolkes. Dette gøres ved at vise et preview af de første 10 linjer af filen. Der vil blive vist data fra filen samt feltnavne. Hvis ikke feltnavne og data i preview stemmer overens med uploaded fil, er der fejl i det uploaded filformat.</w:t>
      </w:r>
    </w:p>
    <w:p w:rsidR="0034643C" w:rsidRDefault="0034643C" w:rsidP="0034643C">
      <w:pPr>
        <w:pStyle w:val="Listeafsnit"/>
        <w:numPr>
          <w:ilvl w:val="0"/>
          <w:numId w:val="2"/>
        </w:numPr>
      </w:pPr>
      <w:r>
        <w:t>Når der visuelt er foretaget en validering af filformat og data gennem preview, klikkes ’submit’.</w:t>
      </w:r>
    </w:p>
    <w:p w:rsidR="0034643C" w:rsidRDefault="0034643C" w:rsidP="0034643C">
      <w:pPr>
        <w:pStyle w:val="Listeafsnit"/>
        <w:numPr>
          <w:ilvl w:val="0"/>
          <w:numId w:val="2"/>
        </w:numPr>
      </w:pPr>
      <w:r>
        <w:t>Filen lægges nu i kø til at blive indlæst</w:t>
      </w:r>
    </w:p>
    <w:p w:rsidR="0034643C" w:rsidRDefault="0034643C" w:rsidP="0034643C">
      <w:pPr>
        <w:pStyle w:val="Overskrift3"/>
      </w:pPr>
      <w:bookmarkStart w:id="5" w:name="_Toc290922769"/>
      <w:r>
        <w:t>Errorlist</w:t>
      </w:r>
      <w:bookmarkEnd w:id="5"/>
    </w:p>
    <w:p w:rsidR="00042D3C" w:rsidRDefault="00042D3C" w:rsidP="00042D3C">
      <w:pPr>
        <w:pStyle w:val="Listeafsnit"/>
        <w:numPr>
          <w:ilvl w:val="0"/>
          <w:numId w:val="5"/>
        </w:numPr>
      </w:pPr>
      <w:r>
        <w:t>Login på OCH Online med brugernavn og password leveret af OCH.</w:t>
      </w:r>
    </w:p>
    <w:p w:rsidR="0034643C" w:rsidRDefault="00042D3C" w:rsidP="0034643C">
      <w:pPr>
        <w:pStyle w:val="Listeafsnit"/>
        <w:numPr>
          <w:ilvl w:val="0"/>
          <w:numId w:val="5"/>
        </w:numPr>
      </w:pPr>
      <w:r>
        <w:t>Vælg menupunkt ’CustomerID Validation’ og derefter ’Errorlist’.</w:t>
      </w:r>
    </w:p>
    <w:p w:rsidR="00042D3C" w:rsidRPr="0034643C" w:rsidRDefault="00042D3C" w:rsidP="0034643C">
      <w:pPr>
        <w:pStyle w:val="Listeafsnit"/>
        <w:numPr>
          <w:ilvl w:val="0"/>
          <w:numId w:val="5"/>
        </w:numPr>
      </w:pPr>
      <w:r>
        <w:t xml:space="preserve">Der blive nu vist en liste over numre i der er forsøgt indlæst, som er blevet afvist i indlæsningen pga validerings fejl. </w:t>
      </w:r>
      <w:proofErr w:type="spellStart"/>
      <w:r w:rsidR="00FA28B8">
        <w:t>Error</w:t>
      </w:r>
      <w:proofErr w:type="spellEnd"/>
      <w:r w:rsidR="00FA28B8">
        <w:t>-liste kan ses 3 måneder tilbage</w:t>
      </w:r>
    </w:p>
    <w:p w:rsidR="0034643C" w:rsidRDefault="0034643C" w:rsidP="0034643C">
      <w:pPr>
        <w:pStyle w:val="Overskrift3"/>
      </w:pPr>
      <w:bookmarkStart w:id="6" w:name="_Toc290922770"/>
      <w:r>
        <w:t>Overview</w:t>
      </w:r>
      <w:bookmarkEnd w:id="6"/>
    </w:p>
    <w:p w:rsidR="0034643C" w:rsidRDefault="0034643C" w:rsidP="0034643C">
      <w:pPr>
        <w:pStyle w:val="Listeafsnit"/>
        <w:numPr>
          <w:ilvl w:val="0"/>
          <w:numId w:val="4"/>
        </w:numPr>
      </w:pPr>
      <w:r>
        <w:t>Login på OCH Online med brugernavn og password leveret af OCH.</w:t>
      </w:r>
    </w:p>
    <w:p w:rsidR="0034643C" w:rsidRDefault="0034643C" w:rsidP="0034643C">
      <w:pPr>
        <w:pStyle w:val="Listeafsnit"/>
        <w:numPr>
          <w:ilvl w:val="0"/>
          <w:numId w:val="4"/>
        </w:numPr>
      </w:pPr>
      <w:r>
        <w:t>Vælg menupunkt ’CustomerID Validation’ og derefter Overview.</w:t>
      </w:r>
    </w:p>
    <w:p w:rsidR="0034643C" w:rsidRDefault="0034643C" w:rsidP="0034643C">
      <w:pPr>
        <w:pStyle w:val="Listeafsnit"/>
        <w:numPr>
          <w:ilvl w:val="0"/>
          <w:numId w:val="4"/>
        </w:numPr>
      </w:pPr>
      <w:r>
        <w:lastRenderedPageBreak/>
        <w:t>Der vises nu et liste med alle indlæste numre på validerings liste som er indlæst under den indloggede brugers CPS.</w:t>
      </w:r>
    </w:p>
    <w:p w:rsidR="0034643C" w:rsidRDefault="0034643C" w:rsidP="0034643C">
      <w:pPr>
        <w:pStyle w:val="Listeafsnit"/>
        <w:numPr>
          <w:ilvl w:val="0"/>
          <w:numId w:val="4"/>
        </w:numPr>
      </w:pPr>
      <w:r>
        <w:t>Der kan bladres i listen ved at klikke på navigering ’next’ og ’previous’</w:t>
      </w:r>
    </w:p>
    <w:p w:rsidR="0034643C" w:rsidRPr="0034643C" w:rsidRDefault="0034643C" w:rsidP="0034643C">
      <w:pPr>
        <w:pStyle w:val="Listeafsnit"/>
      </w:pPr>
    </w:p>
    <w:p w:rsidR="007440BF" w:rsidRPr="00217D01" w:rsidRDefault="007440BF" w:rsidP="007440BF">
      <w:pPr>
        <w:pStyle w:val="Overskrift1"/>
      </w:pPr>
      <w:bookmarkStart w:id="7" w:name="_Toc290922771"/>
      <w:r w:rsidRPr="00217D01">
        <w:t>Formater</w:t>
      </w:r>
      <w:bookmarkEnd w:id="7"/>
    </w:p>
    <w:p w:rsidR="007440BF" w:rsidRPr="00217D01" w:rsidRDefault="00CA67E6" w:rsidP="007440BF">
      <w:r w:rsidRPr="00217D01">
        <w:t>Formater for upload af fil, både via FTP og OCH Online skal overholde følgende foreskrifter:</w:t>
      </w:r>
    </w:p>
    <w:p w:rsidR="00CA67E6" w:rsidRPr="00217D01" w:rsidRDefault="00CA67E6" w:rsidP="00CA67E6">
      <w:pPr>
        <w:pStyle w:val="Overskrift2"/>
      </w:pPr>
      <w:bookmarkStart w:id="8" w:name="_Toc290922772"/>
      <w:r w:rsidRPr="00217D01">
        <w:t>Filnavn</w:t>
      </w:r>
      <w:bookmarkEnd w:id="8"/>
    </w:p>
    <w:p w:rsidR="00CA67E6" w:rsidRDefault="00CA67E6" w:rsidP="007440BF">
      <w:pPr>
        <w:rPr>
          <w:b/>
        </w:rPr>
      </w:pPr>
      <w:r w:rsidRPr="00217D01">
        <w:tab/>
      </w:r>
      <w:r w:rsidRPr="00217D01">
        <w:rPr>
          <w:b/>
        </w:rPr>
        <w:t>&lt;CPS&gt;.&lt;type&gt;.&lt;dato&gt;.csv</w:t>
      </w:r>
    </w:p>
    <w:p w:rsidR="00D66DB5" w:rsidRPr="00217D01" w:rsidRDefault="00D66DB5" w:rsidP="007440BF">
      <w:pPr>
        <w:rPr>
          <w:b/>
        </w:rPr>
      </w:pPr>
      <w:r>
        <w:rPr>
          <w:b/>
        </w:rPr>
        <w:tab/>
        <w:t>Eksempel: 0812.FULL.2011-01-31.csv</w:t>
      </w:r>
    </w:p>
    <w:p w:rsidR="00CA67E6" w:rsidRPr="00217D01" w:rsidRDefault="00CA67E6" w:rsidP="007440BF">
      <w:r w:rsidRPr="00217D01">
        <w:t xml:space="preserve">Hvor </w:t>
      </w:r>
    </w:p>
    <w:p w:rsidR="00CA67E6" w:rsidRPr="00217D01" w:rsidRDefault="00CA67E6" w:rsidP="007440BF">
      <w:r w:rsidRPr="00217D01">
        <w:t>&lt;CPS&gt; er de ikke opkoblede operatørs CPS kode.</w:t>
      </w:r>
    </w:p>
    <w:p w:rsidR="00CA67E6" w:rsidRPr="00761805" w:rsidRDefault="00CA67E6" w:rsidP="007440BF">
      <w:pPr>
        <w:rPr>
          <w:lang w:val="nb-NO"/>
        </w:rPr>
      </w:pPr>
      <w:r w:rsidRPr="00217D01">
        <w:t xml:space="preserve">&lt;type&gt; er typen af data leverance. </w:t>
      </w:r>
      <w:r w:rsidRPr="00761805">
        <w:rPr>
          <w:lang w:val="nb-NO"/>
        </w:rPr>
        <w:t>Kan være FULL eller DELTA.</w:t>
      </w:r>
    </w:p>
    <w:p w:rsidR="00CA67E6" w:rsidRPr="00217D01" w:rsidRDefault="00CA67E6" w:rsidP="007440BF">
      <w:r w:rsidRPr="00217D01">
        <w:t>&lt;dato&gt; er dato for upload af fil.</w:t>
      </w:r>
    </w:p>
    <w:p w:rsidR="00CA67E6" w:rsidRPr="00217D01" w:rsidRDefault="00CA67E6" w:rsidP="007440BF">
      <w:r w:rsidRPr="00217D01">
        <w:t>Cvs er filendelsen. (Comma Separated Values)</w:t>
      </w:r>
    </w:p>
    <w:p w:rsidR="00CA67E6" w:rsidRPr="00217D01" w:rsidRDefault="00CA67E6" w:rsidP="00CA67E6">
      <w:pPr>
        <w:pStyle w:val="Overskrift2"/>
      </w:pPr>
      <w:bookmarkStart w:id="9" w:name="_Toc290922773"/>
      <w:r w:rsidRPr="00217D01">
        <w:t>Fil format</w:t>
      </w:r>
      <w:bookmarkEnd w:id="9"/>
      <w:r w:rsidRPr="00217D01">
        <w:t xml:space="preserve"> </w:t>
      </w:r>
    </w:p>
    <w:p w:rsidR="00217D01" w:rsidRPr="002C334B" w:rsidRDefault="00217D01" w:rsidP="00217D01">
      <w:r w:rsidRPr="00217D01">
        <w:t xml:space="preserve">Data leverancerne </w:t>
      </w:r>
      <w:r>
        <w:t>er opdelt i FULL (komplet liste) og DELTA (ændrings liste). Hver leverance type skal overholde filformat beskrevet herunder.</w:t>
      </w:r>
      <w:r w:rsidR="002C334B">
        <w:t xml:space="preserve"> </w:t>
      </w:r>
      <w:r w:rsidR="002C334B" w:rsidRPr="002C334B">
        <w:t>Formatet er CSV (Comma Separated Values) med semikolon (;) som se</w:t>
      </w:r>
      <w:r w:rsidR="002C334B">
        <w:t>parator. Dette for at skabe kompatibilitet med Excel.</w:t>
      </w:r>
    </w:p>
    <w:p w:rsidR="00CA67E6" w:rsidRPr="00761805" w:rsidRDefault="00CA67E6" w:rsidP="00CA67E6">
      <w:pPr>
        <w:pStyle w:val="Overskrift3"/>
        <w:rPr>
          <w:lang w:val="nb-NO"/>
        </w:rPr>
      </w:pPr>
      <w:bookmarkStart w:id="10" w:name="_Toc290922774"/>
      <w:r w:rsidRPr="00761805">
        <w:rPr>
          <w:lang w:val="nb-NO"/>
        </w:rPr>
        <w:t>Full</w:t>
      </w:r>
      <w:bookmarkEnd w:id="10"/>
    </w:p>
    <w:p w:rsidR="002C334B" w:rsidRPr="002C334B" w:rsidRDefault="002C334B" w:rsidP="002C334B">
      <w:r w:rsidRPr="00761805">
        <w:rPr>
          <w:lang w:val="nb-NO"/>
        </w:rPr>
        <w:t xml:space="preserve">Full er </w:t>
      </w:r>
      <w:proofErr w:type="gramStart"/>
      <w:r w:rsidRPr="00761805">
        <w:rPr>
          <w:lang w:val="nb-NO"/>
        </w:rPr>
        <w:t>et</w:t>
      </w:r>
      <w:proofErr w:type="gramEnd"/>
      <w:r w:rsidRPr="00761805">
        <w:rPr>
          <w:lang w:val="nb-NO"/>
        </w:rPr>
        <w:t xml:space="preserve"> komplet </w:t>
      </w:r>
      <w:proofErr w:type="spellStart"/>
      <w:r w:rsidRPr="00761805">
        <w:rPr>
          <w:lang w:val="nb-NO"/>
        </w:rPr>
        <w:t>datasæt</w:t>
      </w:r>
      <w:proofErr w:type="spellEnd"/>
      <w:r w:rsidRPr="00761805">
        <w:rPr>
          <w:lang w:val="nb-NO"/>
        </w:rPr>
        <w:t xml:space="preserve">. </w:t>
      </w:r>
      <w:r>
        <w:t>Upload af et Full datasæt vil erstatte alle tidligere indlæste telefonnumre samt relationer til kundeId.</w:t>
      </w:r>
    </w:p>
    <w:tbl>
      <w:tblPr>
        <w:tblStyle w:val="Tabel-Gitter"/>
        <w:tblW w:w="0" w:type="auto"/>
        <w:tblLook w:val="04A0" w:firstRow="1" w:lastRow="0" w:firstColumn="1" w:lastColumn="0" w:noHBand="0" w:noVBand="1"/>
      </w:tblPr>
      <w:tblGrid>
        <w:gridCol w:w="4889"/>
        <w:gridCol w:w="4889"/>
      </w:tblGrid>
      <w:tr w:rsidR="00CA67E6" w:rsidRPr="00217D01" w:rsidTr="00CA67E6">
        <w:tc>
          <w:tcPr>
            <w:tcW w:w="4889" w:type="dxa"/>
            <w:shd w:val="clear" w:color="auto" w:fill="BFBFBF" w:themeFill="background1" w:themeFillShade="BF"/>
          </w:tcPr>
          <w:p w:rsidR="00CA67E6" w:rsidRPr="00217D01" w:rsidRDefault="00CA67E6" w:rsidP="00CA67E6">
            <w:pPr>
              <w:rPr>
                <w:b/>
              </w:rPr>
            </w:pPr>
            <w:r w:rsidRPr="00217D01">
              <w:rPr>
                <w:b/>
              </w:rPr>
              <w:t>Feltnavn</w:t>
            </w:r>
          </w:p>
        </w:tc>
        <w:tc>
          <w:tcPr>
            <w:tcW w:w="4889" w:type="dxa"/>
            <w:shd w:val="clear" w:color="auto" w:fill="BFBFBF" w:themeFill="background1" w:themeFillShade="BF"/>
          </w:tcPr>
          <w:p w:rsidR="00CA67E6" w:rsidRPr="00217D01" w:rsidRDefault="00CA67E6" w:rsidP="00CA67E6">
            <w:pPr>
              <w:rPr>
                <w:b/>
              </w:rPr>
            </w:pPr>
            <w:r w:rsidRPr="00217D01">
              <w:rPr>
                <w:b/>
              </w:rPr>
              <w:t>Beskrivelse</w:t>
            </w:r>
          </w:p>
        </w:tc>
      </w:tr>
      <w:tr w:rsidR="00CA67E6" w:rsidRPr="00217D01" w:rsidTr="00CA67E6">
        <w:tc>
          <w:tcPr>
            <w:tcW w:w="4889" w:type="dxa"/>
          </w:tcPr>
          <w:p w:rsidR="00CA67E6" w:rsidRPr="00217D01" w:rsidRDefault="002714DB" w:rsidP="00CA67E6">
            <w:r>
              <w:t>Kunde id</w:t>
            </w:r>
          </w:p>
        </w:tc>
        <w:tc>
          <w:tcPr>
            <w:tcW w:w="4889" w:type="dxa"/>
          </w:tcPr>
          <w:p w:rsidR="00CA67E6" w:rsidRPr="00217D01" w:rsidRDefault="002714DB" w:rsidP="002714DB">
            <w:r>
              <w:t>Et max 60 cifre langt id</w:t>
            </w:r>
          </w:p>
        </w:tc>
      </w:tr>
      <w:tr w:rsidR="002714DB" w:rsidRPr="00217D01" w:rsidTr="00CA67E6">
        <w:tc>
          <w:tcPr>
            <w:tcW w:w="4889" w:type="dxa"/>
          </w:tcPr>
          <w:p w:rsidR="002714DB" w:rsidRDefault="002714DB" w:rsidP="00CA67E6">
            <w:r>
              <w:t>Telefonnummer</w:t>
            </w:r>
          </w:p>
        </w:tc>
        <w:tc>
          <w:tcPr>
            <w:tcW w:w="4889" w:type="dxa"/>
          </w:tcPr>
          <w:p w:rsidR="002714DB" w:rsidRPr="00217D01" w:rsidRDefault="002714DB" w:rsidP="00F8610B">
            <w:r>
              <w:t>8 ciffret telefonnummer</w:t>
            </w:r>
            <w:r w:rsidR="00F8610B">
              <w:t>.</w:t>
            </w:r>
            <w:r>
              <w:t xml:space="preserve"> </w:t>
            </w:r>
          </w:p>
        </w:tc>
      </w:tr>
    </w:tbl>
    <w:p w:rsidR="00CA67E6" w:rsidRDefault="00CA67E6" w:rsidP="00CA67E6">
      <w:pPr>
        <w:pStyle w:val="Overskrift3"/>
      </w:pPr>
      <w:bookmarkStart w:id="11" w:name="_Toc290922775"/>
      <w:r w:rsidRPr="00217D01">
        <w:t>Delta</w:t>
      </w:r>
      <w:bookmarkEnd w:id="11"/>
    </w:p>
    <w:p w:rsidR="002C334B" w:rsidRDefault="002C334B" w:rsidP="002C334B">
      <w:r>
        <w:t>Delta er en ændrings liste der beskriver ændringen i valideringslisten siden sidste upload. Hvis et telefonnummer har skiftet ejer vil en ændringsfilen indeholde følgende række.</w:t>
      </w:r>
    </w:p>
    <w:p w:rsidR="002C334B" w:rsidRPr="002C334B" w:rsidRDefault="002C334B" w:rsidP="002C334B">
      <w:r>
        <w:tab/>
      </w:r>
      <w:r w:rsidR="00F8610B" w:rsidRPr="00F8610B">
        <w:rPr>
          <w:b/>
        </w:rPr>
        <w:t>E</w:t>
      </w:r>
      <w:r w:rsidR="00F8610B">
        <w:rPr>
          <w:b/>
        </w:rPr>
        <w:t>ksempel</w:t>
      </w:r>
      <w:r w:rsidR="00F8610B" w:rsidRPr="00F8610B">
        <w:rPr>
          <w:b/>
        </w:rPr>
        <w:t>:</w:t>
      </w:r>
      <w:r w:rsidR="00F8610B">
        <w:t xml:space="preserve"> </w:t>
      </w:r>
      <w:r>
        <w:t>1234567890;22334455;U</w:t>
      </w:r>
    </w:p>
    <w:tbl>
      <w:tblPr>
        <w:tblStyle w:val="Tabel-Gitter"/>
        <w:tblW w:w="0" w:type="auto"/>
        <w:tblLook w:val="04A0" w:firstRow="1" w:lastRow="0" w:firstColumn="1" w:lastColumn="0" w:noHBand="0" w:noVBand="1"/>
      </w:tblPr>
      <w:tblGrid>
        <w:gridCol w:w="4889"/>
        <w:gridCol w:w="4889"/>
      </w:tblGrid>
      <w:tr w:rsidR="00CA67E6" w:rsidRPr="00217D01" w:rsidTr="00761805">
        <w:tc>
          <w:tcPr>
            <w:tcW w:w="4889" w:type="dxa"/>
            <w:shd w:val="clear" w:color="auto" w:fill="BFBFBF" w:themeFill="background1" w:themeFillShade="BF"/>
          </w:tcPr>
          <w:p w:rsidR="00CA67E6" w:rsidRPr="00217D01" w:rsidRDefault="00CA67E6" w:rsidP="00761805">
            <w:pPr>
              <w:rPr>
                <w:b/>
              </w:rPr>
            </w:pPr>
            <w:r w:rsidRPr="00217D01">
              <w:rPr>
                <w:b/>
              </w:rPr>
              <w:t>Feltnavn</w:t>
            </w:r>
          </w:p>
        </w:tc>
        <w:tc>
          <w:tcPr>
            <w:tcW w:w="4889" w:type="dxa"/>
            <w:shd w:val="clear" w:color="auto" w:fill="BFBFBF" w:themeFill="background1" w:themeFillShade="BF"/>
          </w:tcPr>
          <w:p w:rsidR="00CA67E6" w:rsidRPr="00217D01" w:rsidRDefault="00CA67E6" w:rsidP="00761805">
            <w:pPr>
              <w:rPr>
                <w:b/>
              </w:rPr>
            </w:pPr>
            <w:r w:rsidRPr="00217D01">
              <w:rPr>
                <w:b/>
              </w:rPr>
              <w:t>Beskrivelse</w:t>
            </w:r>
          </w:p>
        </w:tc>
      </w:tr>
      <w:tr w:rsidR="00CA67E6" w:rsidRPr="00217D01" w:rsidTr="00761805">
        <w:tc>
          <w:tcPr>
            <w:tcW w:w="4889" w:type="dxa"/>
          </w:tcPr>
          <w:p w:rsidR="00CA67E6" w:rsidRPr="00217D01" w:rsidRDefault="002714DB" w:rsidP="00761805">
            <w:r>
              <w:t>Kunde id</w:t>
            </w:r>
          </w:p>
        </w:tc>
        <w:tc>
          <w:tcPr>
            <w:tcW w:w="4889" w:type="dxa"/>
          </w:tcPr>
          <w:p w:rsidR="00CA67E6" w:rsidRPr="00217D01" w:rsidRDefault="002714DB" w:rsidP="00761805">
            <w:r>
              <w:t>Et max 60 cifre langt id</w:t>
            </w:r>
          </w:p>
        </w:tc>
      </w:tr>
      <w:tr w:rsidR="002714DB" w:rsidRPr="00217D01" w:rsidTr="00761805">
        <w:tc>
          <w:tcPr>
            <w:tcW w:w="4889" w:type="dxa"/>
          </w:tcPr>
          <w:p w:rsidR="002714DB" w:rsidRDefault="002714DB" w:rsidP="00761805">
            <w:r>
              <w:t>Telefonnummer</w:t>
            </w:r>
          </w:p>
        </w:tc>
        <w:tc>
          <w:tcPr>
            <w:tcW w:w="4889" w:type="dxa"/>
          </w:tcPr>
          <w:p w:rsidR="002714DB" w:rsidRPr="00217D01" w:rsidRDefault="002714DB" w:rsidP="00F8610B">
            <w:r>
              <w:t>8 ciffret telefonnummer</w:t>
            </w:r>
            <w:r w:rsidR="00F8610B">
              <w:t>.</w:t>
            </w:r>
            <w:r>
              <w:t xml:space="preserve"> </w:t>
            </w:r>
          </w:p>
        </w:tc>
      </w:tr>
      <w:tr w:rsidR="002714DB" w:rsidRPr="00761805" w:rsidTr="00761805">
        <w:tc>
          <w:tcPr>
            <w:tcW w:w="4889" w:type="dxa"/>
          </w:tcPr>
          <w:p w:rsidR="002714DB" w:rsidRDefault="002714DB" w:rsidP="00761805">
            <w:r>
              <w:t>Type</w:t>
            </w:r>
          </w:p>
        </w:tc>
        <w:tc>
          <w:tcPr>
            <w:tcW w:w="4889" w:type="dxa"/>
          </w:tcPr>
          <w:p w:rsidR="002714DB" w:rsidRPr="00761805" w:rsidRDefault="002714DB" w:rsidP="00761805">
            <w:pPr>
              <w:rPr>
                <w:lang w:val="nb-NO"/>
              </w:rPr>
            </w:pPr>
            <w:r w:rsidRPr="00761805">
              <w:rPr>
                <w:lang w:val="nb-NO"/>
              </w:rPr>
              <w:t>Dette kan være A (</w:t>
            </w:r>
            <w:proofErr w:type="spellStart"/>
            <w:r w:rsidRPr="00761805">
              <w:rPr>
                <w:lang w:val="nb-NO"/>
              </w:rPr>
              <w:t>add</w:t>
            </w:r>
            <w:proofErr w:type="spellEnd"/>
            <w:r w:rsidRPr="00761805">
              <w:rPr>
                <w:lang w:val="nb-NO"/>
              </w:rPr>
              <w:t>), U(</w:t>
            </w:r>
            <w:proofErr w:type="spellStart"/>
            <w:r w:rsidRPr="00761805">
              <w:rPr>
                <w:lang w:val="nb-NO"/>
              </w:rPr>
              <w:t>update</w:t>
            </w:r>
            <w:proofErr w:type="spellEnd"/>
            <w:r w:rsidRPr="00761805">
              <w:rPr>
                <w:lang w:val="nb-NO"/>
              </w:rPr>
              <w:t>) eller D(</w:t>
            </w:r>
            <w:proofErr w:type="spellStart"/>
            <w:r w:rsidRPr="00761805">
              <w:rPr>
                <w:lang w:val="nb-NO"/>
              </w:rPr>
              <w:t>delete</w:t>
            </w:r>
            <w:proofErr w:type="spellEnd"/>
            <w:r w:rsidRPr="00761805">
              <w:rPr>
                <w:lang w:val="nb-NO"/>
              </w:rPr>
              <w:t>).</w:t>
            </w:r>
          </w:p>
        </w:tc>
      </w:tr>
    </w:tbl>
    <w:p w:rsidR="007440BF" w:rsidRPr="00217D01" w:rsidRDefault="007440BF" w:rsidP="007440BF">
      <w:pPr>
        <w:pStyle w:val="Overskrift1"/>
      </w:pPr>
      <w:bookmarkStart w:id="12" w:name="_Toc290922776"/>
      <w:r w:rsidRPr="00217D01">
        <w:lastRenderedPageBreak/>
        <w:t>Fejlkoder</w:t>
      </w:r>
      <w:bookmarkEnd w:id="12"/>
    </w:p>
    <w:p w:rsidR="007440BF" w:rsidRPr="00217D01" w:rsidRDefault="007440BF" w:rsidP="007440BF">
      <w:r w:rsidRPr="00217D01">
        <w:t>Følgende fejlkoder vil bliver medsendt i NP</w:t>
      </w:r>
      <w:r w:rsidR="00940D41" w:rsidRPr="00217D01">
        <w:t>_ERROR under følgende scenarier. Disse fejlkoder skal implementeres</w:t>
      </w:r>
      <w:r w:rsidR="00F8610B">
        <w:t>,</w:t>
      </w:r>
      <w:r w:rsidR="00940D41" w:rsidRPr="00217D01">
        <w:t xml:space="preserve"> hvis opkoblet operatør ønsker at reagere på denne type NP_ERROR.</w:t>
      </w:r>
    </w:p>
    <w:tbl>
      <w:tblPr>
        <w:tblStyle w:val="Tabel-Gitter"/>
        <w:tblW w:w="0" w:type="auto"/>
        <w:tblLook w:val="04A0" w:firstRow="1" w:lastRow="0" w:firstColumn="1" w:lastColumn="0" w:noHBand="0" w:noVBand="1"/>
      </w:tblPr>
      <w:tblGrid>
        <w:gridCol w:w="1101"/>
        <w:gridCol w:w="3787"/>
        <w:gridCol w:w="1316"/>
        <w:gridCol w:w="3574"/>
      </w:tblGrid>
      <w:tr w:rsidR="007440BF" w:rsidRPr="00217D01" w:rsidTr="00940D41">
        <w:tc>
          <w:tcPr>
            <w:tcW w:w="1101" w:type="dxa"/>
            <w:shd w:val="clear" w:color="auto" w:fill="BFBFBF" w:themeFill="background1" w:themeFillShade="BF"/>
          </w:tcPr>
          <w:p w:rsidR="007440BF" w:rsidRPr="00217D01" w:rsidRDefault="007440BF" w:rsidP="007440BF">
            <w:pPr>
              <w:rPr>
                <w:b/>
              </w:rPr>
            </w:pPr>
            <w:r w:rsidRPr="00217D01">
              <w:rPr>
                <w:b/>
              </w:rPr>
              <w:t>Scenarie</w:t>
            </w:r>
          </w:p>
        </w:tc>
        <w:tc>
          <w:tcPr>
            <w:tcW w:w="3787" w:type="dxa"/>
            <w:shd w:val="clear" w:color="auto" w:fill="BFBFBF" w:themeFill="background1" w:themeFillShade="BF"/>
          </w:tcPr>
          <w:p w:rsidR="007440BF" w:rsidRPr="00217D01" w:rsidRDefault="007440BF" w:rsidP="007440BF">
            <w:pPr>
              <w:rPr>
                <w:b/>
              </w:rPr>
            </w:pPr>
            <w:r w:rsidRPr="00217D01">
              <w:rPr>
                <w:b/>
              </w:rPr>
              <w:t>Beskrivelse</w:t>
            </w:r>
          </w:p>
        </w:tc>
        <w:tc>
          <w:tcPr>
            <w:tcW w:w="1316" w:type="dxa"/>
            <w:shd w:val="clear" w:color="auto" w:fill="BFBFBF" w:themeFill="background1" w:themeFillShade="BF"/>
          </w:tcPr>
          <w:p w:rsidR="007440BF" w:rsidRPr="00217D01" w:rsidRDefault="00940D41" w:rsidP="007440BF">
            <w:pPr>
              <w:rPr>
                <w:b/>
              </w:rPr>
            </w:pPr>
            <w:r w:rsidRPr="00217D01">
              <w:rPr>
                <w:b/>
              </w:rPr>
              <w:t>Error C</w:t>
            </w:r>
            <w:r w:rsidR="007440BF" w:rsidRPr="00217D01">
              <w:rPr>
                <w:b/>
              </w:rPr>
              <w:t>ode</w:t>
            </w:r>
          </w:p>
        </w:tc>
        <w:tc>
          <w:tcPr>
            <w:tcW w:w="3574" w:type="dxa"/>
            <w:shd w:val="clear" w:color="auto" w:fill="BFBFBF" w:themeFill="background1" w:themeFillShade="BF"/>
          </w:tcPr>
          <w:p w:rsidR="007440BF" w:rsidRPr="00217D01" w:rsidRDefault="007440BF" w:rsidP="007440BF">
            <w:pPr>
              <w:rPr>
                <w:b/>
              </w:rPr>
            </w:pPr>
            <w:r w:rsidRPr="00217D01">
              <w:rPr>
                <w:b/>
              </w:rPr>
              <w:t xml:space="preserve">Error </w:t>
            </w:r>
            <w:r w:rsidR="00940D41" w:rsidRPr="00217D01">
              <w:rPr>
                <w:b/>
              </w:rPr>
              <w:t xml:space="preserve">Code </w:t>
            </w:r>
            <w:r w:rsidRPr="00217D01">
              <w:rPr>
                <w:b/>
              </w:rPr>
              <w:t>Description</w:t>
            </w:r>
          </w:p>
        </w:tc>
      </w:tr>
      <w:tr w:rsidR="007440BF" w:rsidRPr="00761805" w:rsidTr="00940D41">
        <w:tc>
          <w:tcPr>
            <w:tcW w:w="1101" w:type="dxa"/>
          </w:tcPr>
          <w:p w:rsidR="007440BF" w:rsidRPr="00217D01" w:rsidRDefault="007440BF" w:rsidP="007440BF">
            <w:pPr>
              <w:spacing w:after="200" w:line="276" w:lineRule="auto"/>
            </w:pPr>
            <w:r w:rsidRPr="00217D01">
              <w:t>A</w:t>
            </w:r>
          </w:p>
        </w:tc>
        <w:tc>
          <w:tcPr>
            <w:tcW w:w="3787" w:type="dxa"/>
          </w:tcPr>
          <w:p w:rsidR="007440BF" w:rsidRPr="00217D01" w:rsidRDefault="007440BF" w:rsidP="007440BF">
            <w:pPr>
              <w:spacing w:after="200" w:line="276" w:lineRule="auto"/>
            </w:pPr>
            <w:r w:rsidRPr="00217D01">
              <w:t>KundeID matcher ikke AO KundeID, fremsend ny NP</w:t>
            </w:r>
            <w:r w:rsidR="00940D41" w:rsidRPr="00217D01">
              <w:t>_</w:t>
            </w:r>
            <w:r w:rsidRPr="00217D01">
              <w:t>Create med korrekt KundeID</w:t>
            </w:r>
          </w:p>
        </w:tc>
        <w:tc>
          <w:tcPr>
            <w:tcW w:w="1316" w:type="dxa"/>
          </w:tcPr>
          <w:p w:rsidR="007440BF" w:rsidRPr="00217D01" w:rsidRDefault="00FA28B8" w:rsidP="007440BF">
            <w:pPr>
              <w:spacing w:after="200" w:line="276" w:lineRule="auto"/>
            </w:pPr>
            <w:r>
              <w:t>397</w:t>
            </w:r>
          </w:p>
        </w:tc>
        <w:tc>
          <w:tcPr>
            <w:tcW w:w="3574" w:type="dxa"/>
          </w:tcPr>
          <w:p w:rsidR="007440BF" w:rsidRPr="00D66DB5" w:rsidRDefault="007440BF" w:rsidP="007440BF">
            <w:pPr>
              <w:spacing w:after="200" w:line="276" w:lineRule="auto"/>
              <w:rPr>
                <w:lang w:val="en-US"/>
              </w:rPr>
            </w:pPr>
            <w:r w:rsidRPr="00D66DB5">
              <w:rPr>
                <w:lang w:val="en-US"/>
              </w:rPr>
              <w:t>Customer ID does not match Customer-ID in OCH</w:t>
            </w:r>
          </w:p>
        </w:tc>
      </w:tr>
      <w:tr w:rsidR="007440BF" w:rsidRPr="00761805" w:rsidTr="00940D41">
        <w:tc>
          <w:tcPr>
            <w:tcW w:w="1101" w:type="dxa"/>
          </w:tcPr>
          <w:p w:rsidR="007440BF" w:rsidRPr="00217D01" w:rsidRDefault="007440BF" w:rsidP="00940D41">
            <w:pPr>
              <w:spacing w:after="200" w:line="276" w:lineRule="auto"/>
            </w:pPr>
            <w:r w:rsidRPr="00217D01">
              <w:t>B</w:t>
            </w:r>
          </w:p>
        </w:tc>
        <w:tc>
          <w:tcPr>
            <w:tcW w:w="3787" w:type="dxa"/>
          </w:tcPr>
          <w:p w:rsidR="007440BF" w:rsidRPr="00217D01" w:rsidRDefault="007440BF" w:rsidP="00940D41">
            <w:pPr>
              <w:pStyle w:val="Brdtekst"/>
              <w:spacing w:before="0" w:beforeAutospacing="0" w:after="200" w:afterAutospacing="0" w:line="276" w:lineRule="auto"/>
              <w:rPr>
                <w:rFonts w:asciiTheme="minorHAnsi" w:hAnsiTheme="minorHAnsi" w:cstheme="minorBidi"/>
                <w:sz w:val="22"/>
                <w:szCs w:val="22"/>
                <w:lang w:eastAsia="en-US"/>
              </w:rPr>
            </w:pPr>
            <w:r w:rsidRPr="00217D01">
              <w:rPr>
                <w:rFonts w:asciiTheme="minorHAnsi" w:hAnsiTheme="minorHAnsi" w:cstheme="minorBidi"/>
                <w:sz w:val="22"/>
                <w:szCs w:val="22"/>
                <w:lang w:eastAsia="en-US"/>
              </w:rPr>
              <w:t>AO acceptere</w:t>
            </w:r>
            <w:r w:rsidR="00940D41" w:rsidRPr="00217D01">
              <w:rPr>
                <w:rFonts w:asciiTheme="minorHAnsi" w:hAnsiTheme="minorHAnsi" w:cstheme="minorBidi"/>
                <w:sz w:val="22"/>
                <w:szCs w:val="22"/>
                <w:lang w:eastAsia="en-US"/>
              </w:rPr>
              <w:t>r</w:t>
            </w:r>
            <w:r w:rsidRPr="00217D01">
              <w:rPr>
                <w:rFonts w:asciiTheme="minorHAnsi" w:hAnsiTheme="minorHAnsi" w:cstheme="minorBidi"/>
                <w:sz w:val="22"/>
                <w:szCs w:val="22"/>
                <w:lang w:eastAsia="en-US"/>
              </w:rPr>
              <w:t xml:space="preserve"> ikke KundeID validering, fremsend ny NP</w:t>
            </w:r>
            <w:r w:rsidR="00940D41" w:rsidRPr="00217D01">
              <w:rPr>
                <w:rFonts w:asciiTheme="minorHAnsi" w:hAnsiTheme="minorHAnsi" w:cstheme="minorBidi"/>
                <w:sz w:val="22"/>
                <w:szCs w:val="22"/>
                <w:lang w:eastAsia="en-US"/>
              </w:rPr>
              <w:t>_</w:t>
            </w:r>
            <w:r w:rsidRPr="00217D01">
              <w:rPr>
                <w:rFonts w:asciiTheme="minorHAnsi" w:hAnsiTheme="minorHAnsi" w:cstheme="minorBidi"/>
                <w:sz w:val="22"/>
                <w:szCs w:val="22"/>
                <w:lang w:eastAsia="en-US"/>
              </w:rPr>
              <w:t xml:space="preserve">Create uden KundeID ('Ingen </w:t>
            </w:r>
            <w:r w:rsidR="00940D41" w:rsidRPr="00217D01">
              <w:rPr>
                <w:rFonts w:asciiTheme="minorHAnsi" w:hAnsiTheme="minorHAnsi" w:cstheme="minorBidi"/>
                <w:sz w:val="22"/>
                <w:szCs w:val="22"/>
                <w:lang w:eastAsia="en-US"/>
              </w:rPr>
              <w:t xml:space="preserve">validerings </w:t>
            </w:r>
            <w:r w:rsidRPr="00217D01">
              <w:rPr>
                <w:rFonts w:asciiTheme="minorHAnsi" w:hAnsiTheme="minorHAnsi" w:cstheme="minorBidi"/>
                <w:sz w:val="22"/>
                <w:szCs w:val="22"/>
                <w:lang w:eastAsia="en-US"/>
              </w:rPr>
              <w:t>liste')</w:t>
            </w:r>
          </w:p>
        </w:tc>
        <w:tc>
          <w:tcPr>
            <w:tcW w:w="1316" w:type="dxa"/>
          </w:tcPr>
          <w:p w:rsidR="007440BF" w:rsidRPr="00217D01" w:rsidRDefault="00FA28B8" w:rsidP="00940D41">
            <w:pPr>
              <w:spacing w:after="200" w:line="276" w:lineRule="auto"/>
            </w:pPr>
            <w:r>
              <w:t>398</w:t>
            </w:r>
          </w:p>
        </w:tc>
        <w:tc>
          <w:tcPr>
            <w:tcW w:w="3574" w:type="dxa"/>
          </w:tcPr>
          <w:p w:rsidR="007440BF" w:rsidRPr="00D66DB5" w:rsidRDefault="00940D41" w:rsidP="00940D41">
            <w:pPr>
              <w:pStyle w:val="Brdtekst"/>
              <w:spacing w:before="0" w:beforeAutospacing="0" w:after="200" w:afterAutospacing="0" w:line="276" w:lineRule="auto"/>
              <w:rPr>
                <w:rFonts w:asciiTheme="minorHAnsi" w:hAnsiTheme="minorHAnsi" w:cstheme="minorBidi"/>
                <w:sz w:val="22"/>
                <w:szCs w:val="22"/>
                <w:lang w:val="en-US" w:eastAsia="en-US"/>
              </w:rPr>
            </w:pPr>
            <w:r w:rsidRPr="00D66DB5">
              <w:rPr>
                <w:rFonts w:asciiTheme="minorHAnsi" w:hAnsiTheme="minorHAnsi" w:cstheme="minorBidi"/>
                <w:sz w:val="22"/>
                <w:szCs w:val="22"/>
                <w:lang w:val="en-US" w:eastAsia="en-US"/>
              </w:rPr>
              <w:t>Donor does not support Customer ID validation, please send NP Create without Customer-ID</w:t>
            </w:r>
          </w:p>
        </w:tc>
      </w:tr>
      <w:tr w:rsidR="00940D41" w:rsidRPr="00761805" w:rsidTr="00940D41">
        <w:tc>
          <w:tcPr>
            <w:tcW w:w="1101" w:type="dxa"/>
          </w:tcPr>
          <w:p w:rsidR="00940D41" w:rsidRPr="00217D01" w:rsidRDefault="00940D41" w:rsidP="00940D41">
            <w:pPr>
              <w:spacing w:after="200" w:line="276" w:lineRule="auto"/>
            </w:pPr>
            <w:r w:rsidRPr="00217D01">
              <w:t>C</w:t>
            </w:r>
          </w:p>
        </w:tc>
        <w:tc>
          <w:tcPr>
            <w:tcW w:w="3787" w:type="dxa"/>
          </w:tcPr>
          <w:p w:rsidR="00940D41" w:rsidRPr="00217D01" w:rsidRDefault="00940D41" w:rsidP="00940D41">
            <w:pPr>
              <w:pStyle w:val="Brdtekst"/>
              <w:spacing w:before="0" w:beforeAutospacing="0" w:after="200" w:afterAutospacing="0" w:line="276" w:lineRule="auto"/>
              <w:rPr>
                <w:rFonts w:asciiTheme="minorHAnsi" w:hAnsiTheme="minorHAnsi" w:cstheme="minorBidi"/>
                <w:sz w:val="22"/>
                <w:szCs w:val="22"/>
                <w:lang w:eastAsia="en-US"/>
              </w:rPr>
            </w:pPr>
            <w:r w:rsidRPr="00217D01">
              <w:rPr>
                <w:rFonts w:asciiTheme="minorHAnsi" w:hAnsiTheme="minorHAnsi" w:cstheme="minorBidi"/>
                <w:sz w:val="22"/>
                <w:szCs w:val="22"/>
                <w:lang w:eastAsia="en-US"/>
              </w:rPr>
              <w:t>Telefonnr -KundeID kan ikke valideres. fremsend ny NP_Create uden KundeID ('Telefonnummer findes ikke på validerings liste')</w:t>
            </w:r>
          </w:p>
        </w:tc>
        <w:tc>
          <w:tcPr>
            <w:tcW w:w="1316" w:type="dxa"/>
          </w:tcPr>
          <w:p w:rsidR="00940D41" w:rsidRPr="00217D01" w:rsidRDefault="00FA28B8" w:rsidP="00940D41">
            <w:pPr>
              <w:spacing w:after="200" w:line="276" w:lineRule="auto"/>
            </w:pPr>
            <w:r>
              <w:t>399</w:t>
            </w:r>
          </w:p>
        </w:tc>
        <w:tc>
          <w:tcPr>
            <w:tcW w:w="3574" w:type="dxa"/>
          </w:tcPr>
          <w:p w:rsidR="00940D41" w:rsidRPr="00D66DB5" w:rsidRDefault="00940D41" w:rsidP="00940D41">
            <w:pPr>
              <w:pStyle w:val="Brdtekst"/>
              <w:spacing w:before="0" w:beforeAutospacing="0" w:after="200" w:afterAutospacing="0" w:line="276" w:lineRule="auto"/>
              <w:rPr>
                <w:rFonts w:asciiTheme="minorHAnsi" w:hAnsiTheme="minorHAnsi" w:cstheme="minorBidi"/>
                <w:sz w:val="22"/>
                <w:szCs w:val="22"/>
                <w:lang w:val="en-US" w:eastAsia="en-US"/>
              </w:rPr>
            </w:pPr>
            <w:r w:rsidRPr="00D66DB5">
              <w:rPr>
                <w:rFonts w:asciiTheme="minorHAnsi" w:hAnsiTheme="minorHAnsi" w:cstheme="minorBidi"/>
                <w:sz w:val="22"/>
                <w:szCs w:val="22"/>
                <w:lang w:val="en-US" w:eastAsia="en-US"/>
              </w:rPr>
              <w:t>Donor has no Customer ID for this telephone number, please send NP Create without Customer-ID</w:t>
            </w:r>
          </w:p>
        </w:tc>
      </w:tr>
    </w:tbl>
    <w:p w:rsidR="007440BF" w:rsidRPr="00D66DB5" w:rsidRDefault="007440BF" w:rsidP="007440BF">
      <w:pPr>
        <w:pStyle w:val="Brdtekst"/>
        <w:spacing w:before="0" w:beforeAutospacing="0" w:after="120" w:afterAutospacing="0"/>
        <w:rPr>
          <w:lang w:val="en-US"/>
        </w:rPr>
      </w:pPr>
    </w:p>
    <w:p w:rsidR="007440BF" w:rsidRPr="00D66DB5" w:rsidRDefault="007440BF" w:rsidP="007440BF">
      <w:pPr>
        <w:pStyle w:val="Brdtekst"/>
        <w:spacing w:before="0" w:beforeAutospacing="0" w:after="120" w:afterAutospacing="0"/>
        <w:rPr>
          <w:lang w:val="en-US"/>
        </w:rPr>
      </w:pPr>
    </w:p>
    <w:p w:rsidR="007440BF" w:rsidRPr="00D66DB5" w:rsidRDefault="007440BF" w:rsidP="007440BF">
      <w:pPr>
        <w:rPr>
          <w:lang w:val="en-US"/>
        </w:rPr>
      </w:pPr>
      <w:bookmarkStart w:id="13" w:name="_GoBack"/>
      <w:bookmarkEnd w:id="13"/>
    </w:p>
    <w:sectPr w:rsidR="007440BF" w:rsidRPr="00D66DB5" w:rsidSect="00C70A0C">
      <w:headerReference w:type="default" r:id="rId9"/>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05" w:rsidRDefault="00761805" w:rsidP="00C70A0C">
      <w:pPr>
        <w:spacing w:after="0" w:line="240" w:lineRule="auto"/>
      </w:pPr>
      <w:r>
        <w:separator/>
      </w:r>
    </w:p>
  </w:endnote>
  <w:endnote w:type="continuationSeparator" w:id="0">
    <w:p w:rsidR="00761805" w:rsidRDefault="00761805" w:rsidP="00C7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5338"/>
      <w:docPartObj>
        <w:docPartGallery w:val="Page Numbers (Bottom of Page)"/>
        <w:docPartUnique/>
      </w:docPartObj>
    </w:sdtPr>
    <w:sdtContent>
      <w:p w:rsidR="00761805" w:rsidRDefault="00761805">
        <w:pPr>
          <w:pStyle w:val="Sidefod"/>
          <w:jc w:val="right"/>
        </w:pPr>
        <w:r>
          <w:fldChar w:fldCharType="begin"/>
        </w:r>
        <w:r>
          <w:instrText xml:space="preserve"> PAGE   \* MERGEFORMAT </w:instrText>
        </w:r>
        <w:r>
          <w:fldChar w:fldCharType="separate"/>
        </w:r>
        <w:r w:rsidR="00FA28B8">
          <w:rPr>
            <w:noProof/>
          </w:rPr>
          <w:t>5</w:t>
        </w:r>
        <w:r>
          <w:rPr>
            <w:noProof/>
          </w:rPr>
          <w:fldChar w:fldCharType="end"/>
        </w:r>
      </w:p>
    </w:sdtContent>
  </w:sdt>
  <w:p w:rsidR="00761805" w:rsidRDefault="0076180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05" w:rsidRDefault="00761805" w:rsidP="00C70A0C">
      <w:pPr>
        <w:spacing w:after="0" w:line="240" w:lineRule="auto"/>
      </w:pPr>
      <w:r>
        <w:separator/>
      </w:r>
    </w:p>
  </w:footnote>
  <w:footnote w:type="continuationSeparator" w:id="0">
    <w:p w:rsidR="00761805" w:rsidRDefault="00761805" w:rsidP="00C7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05" w:rsidRDefault="00761805">
    <w:pPr>
      <w:pStyle w:val="Sidehoved"/>
    </w:pPr>
    <w:r>
      <w:t xml:space="preserve">OCH, 24 timers portering - Procedure, Formater og Fejlkoder. </w:t>
    </w:r>
    <w:r>
      <w:tab/>
      <w:t>18. april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03"/>
    <w:multiLevelType w:val="hybridMultilevel"/>
    <w:tmpl w:val="97F63B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F95AD6"/>
    <w:multiLevelType w:val="hybridMultilevel"/>
    <w:tmpl w:val="B4BE77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902667"/>
    <w:multiLevelType w:val="hybridMultilevel"/>
    <w:tmpl w:val="2BE8D2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8602F2F"/>
    <w:multiLevelType w:val="hybridMultilevel"/>
    <w:tmpl w:val="B4BE77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B94057C"/>
    <w:multiLevelType w:val="hybridMultilevel"/>
    <w:tmpl w:val="B4BE77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40BF"/>
    <w:rsid w:val="00042D3C"/>
    <w:rsid w:val="00217D01"/>
    <w:rsid w:val="002714DB"/>
    <w:rsid w:val="00276E41"/>
    <w:rsid w:val="002C334B"/>
    <w:rsid w:val="0034643C"/>
    <w:rsid w:val="004070CF"/>
    <w:rsid w:val="00492939"/>
    <w:rsid w:val="00496794"/>
    <w:rsid w:val="00675978"/>
    <w:rsid w:val="006862D1"/>
    <w:rsid w:val="0073129A"/>
    <w:rsid w:val="007440BF"/>
    <w:rsid w:val="00761805"/>
    <w:rsid w:val="00765CFC"/>
    <w:rsid w:val="00814C6D"/>
    <w:rsid w:val="00861EA8"/>
    <w:rsid w:val="00940D41"/>
    <w:rsid w:val="00AF3C40"/>
    <w:rsid w:val="00BB6C2D"/>
    <w:rsid w:val="00C70A0C"/>
    <w:rsid w:val="00CA67E6"/>
    <w:rsid w:val="00CD70C9"/>
    <w:rsid w:val="00D66599"/>
    <w:rsid w:val="00D66DB5"/>
    <w:rsid w:val="00F8610B"/>
    <w:rsid w:val="00FA2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2D"/>
  </w:style>
  <w:style w:type="paragraph" w:styleId="Overskrift1">
    <w:name w:val="heading 1"/>
    <w:basedOn w:val="Normal"/>
    <w:next w:val="Normal"/>
    <w:link w:val="Overskrift1Tegn"/>
    <w:uiPriority w:val="9"/>
    <w:qFormat/>
    <w:rsid w:val="00744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A67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6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44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40BF"/>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744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7440BF"/>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uiPriority w:val="99"/>
    <w:unhideWhenUsed/>
    <w:rsid w:val="007440BF"/>
    <w:pPr>
      <w:spacing w:before="100" w:beforeAutospacing="1" w:after="100" w:afterAutospacing="1" w:line="240" w:lineRule="auto"/>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99"/>
    <w:rsid w:val="007440BF"/>
    <w:rPr>
      <w:rFonts w:ascii="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CA67E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A67E6"/>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217D01"/>
    <w:pPr>
      <w:ind w:left="720"/>
      <w:contextualSpacing/>
    </w:pPr>
  </w:style>
  <w:style w:type="paragraph" w:styleId="Overskrift">
    <w:name w:val="TOC Heading"/>
    <w:basedOn w:val="Overskrift1"/>
    <w:next w:val="Normal"/>
    <w:uiPriority w:val="39"/>
    <w:semiHidden/>
    <w:unhideWhenUsed/>
    <w:qFormat/>
    <w:rsid w:val="00D66DB5"/>
    <w:pPr>
      <w:outlineLvl w:val="9"/>
    </w:pPr>
    <w:rPr>
      <w:lang w:val="en-US"/>
    </w:rPr>
  </w:style>
  <w:style w:type="paragraph" w:styleId="Indholdsfortegnelse1">
    <w:name w:val="toc 1"/>
    <w:basedOn w:val="Normal"/>
    <w:next w:val="Normal"/>
    <w:autoRedefine/>
    <w:uiPriority w:val="39"/>
    <w:unhideWhenUsed/>
    <w:rsid w:val="00D66DB5"/>
    <w:pPr>
      <w:spacing w:after="100"/>
    </w:pPr>
  </w:style>
  <w:style w:type="paragraph" w:styleId="Indholdsfortegnelse2">
    <w:name w:val="toc 2"/>
    <w:basedOn w:val="Normal"/>
    <w:next w:val="Normal"/>
    <w:autoRedefine/>
    <w:uiPriority w:val="39"/>
    <w:unhideWhenUsed/>
    <w:rsid w:val="00D66DB5"/>
    <w:pPr>
      <w:spacing w:after="100"/>
      <w:ind w:left="220"/>
    </w:pPr>
  </w:style>
  <w:style w:type="paragraph" w:styleId="Indholdsfortegnelse3">
    <w:name w:val="toc 3"/>
    <w:basedOn w:val="Normal"/>
    <w:next w:val="Normal"/>
    <w:autoRedefine/>
    <w:uiPriority w:val="39"/>
    <w:unhideWhenUsed/>
    <w:rsid w:val="00D66DB5"/>
    <w:pPr>
      <w:spacing w:after="100"/>
      <w:ind w:left="440"/>
    </w:pPr>
  </w:style>
  <w:style w:type="character" w:styleId="Hyperlink">
    <w:name w:val="Hyperlink"/>
    <w:basedOn w:val="Standardskrifttypeiafsnit"/>
    <w:uiPriority w:val="99"/>
    <w:unhideWhenUsed/>
    <w:rsid w:val="00D66DB5"/>
    <w:rPr>
      <w:color w:val="0000FF" w:themeColor="hyperlink"/>
      <w:u w:val="single"/>
    </w:rPr>
  </w:style>
  <w:style w:type="paragraph" w:styleId="Markeringsbobletekst">
    <w:name w:val="Balloon Text"/>
    <w:basedOn w:val="Normal"/>
    <w:link w:val="MarkeringsbobletekstTegn"/>
    <w:uiPriority w:val="99"/>
    <w:semiHidden/>
    <w:unhideWhenUsed/>
    <w:rsid w:val="00D66D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6DB5"/>
    <w:rPr>
      <w:rFonts w:ascii="Tahoma" w:hAnsi="Tahoma" w:cs="Tahoma"/>
      <w:sz w:val="16"/>
      <w:szCs w:val="16"/>
    </w:rPr>
  </w:style>
  <w:style w:type="paragraph" w:styleId="Sidehoved">
    <w:name w:val="header"/>
    <w:basedOn w:val="Normal"/>
    <w:link w:val="SidehovedTegn"/>
    <w:uiPriority w:val="99"/>
    <w:semiHidden/>
    <w:unhideWhenUsed/>
    <w:rsid w:val="00C70A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70A0C"/>
  </w:style>
  <w:style w:type="paragraph" w:styleId="Sidefod">
    <w:name w:val="footer"/>
    <w:basedOn w:val="Normal"/>
    <w:link w:val="SidefodTegn"/>
    <w:uiPriority w:val="99"/>
    <w:unhideWhenUsed/>
    <w:rsid w:val="00C70A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0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7B95-E49D-4A7B-8978-0A2C2256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787</Words>
  <Characters>4802</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Indledning</vt:lpstr>
      <vt:lpstr>Procedure</vt:lpstr>
      <vt:lpstr>    FTP</vt:lpstr>
      <vt:lpstr>    OCH Online</vt:lpstr>
      <vt:lpstr>        Upload</vt:lpstr>
      <vt:lpstr>        Errorlist</vt:lpstr>
      <vt:lpstr>        Overview</vt:lpstr>
      <vt:lpstr>Formater</vt:lpstr>
      <vt:lpstr>    Filnavn</vt:lpstr>
      <vt:lpstr>    Fil format </vt:lpstr>
      <vt:lpstr>        Full</vt:lpstr>
      <vt:lpstr>        Delta</vt:lpstr>
      <vt:lpstr>Fejlkoder</vt:lpstr>
    </vt:vector>
  </TitlesOfParts>
  <Company>Hewlett-Packard</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MFP</dc:creator>
  <cp:lastModifiedBy>Mona Schnell</cp:lastModifiedBy>
  <cp:revision>5</cp:revision>
  <dcterms:created xsi:type="dcterms:W3CDTF">2011-04-18T18:40:00Z</dcterms:created>
  <dcterms:modified xsi:type="dcterms:W3CDTF">2012-08-01T09:46:00Z</dcterms:modified>
</cp:coreProperties>
</file>